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74" w:rsidRDefault="00AA30C3" w:rsidP="00AA30C3">
      <w:bookmarkStart w:id="0" w:name="_GoBack"/>
      <w:r>
        <w:t xml:space="preserve">Mary Firestone </w:t>
      </w:r>
      <w:r>
        <w:t>is the staff-writer, and manager of meetings and member services for the Pennsylvania Newsmedia Association</w:t>
      </w:r>
      <w:r>
        <w:t xml:space="preserve">.  </w:t>
      </w:r>
      <w:r>
        <w:t xml:space="preserve">In addition, </w:t>
      </w:r>
      <w:r>
        <w:t xml:space="preserve">Mary is </w:t>
      </w:r>
      <w:r>
        <w:t xml:space="preserve">a violist and composer, </w:t>
      </w:r>
      <w:r>
        <w:t xml:space="preserve">active in </w:t>
      </w:r>
      <w:r>
        <w:t xml:space="preserve">the string ensemble </w:t>
      </w:r>
      <w:proofErr w:type="spellStart"/>
      <w:r>
        <w:t>Sempre</w:t>
      </w:r>
      <w:proofErr w:type="spellEnd"/>
      <w:r>
        <w:t xml:space="preserve"> Dolce, and she </w:t>
      </w:r>
      <w:r>
        <w:t xml:space="preserve">instructs private lessons on violin and viola.  Mary </w:t>
      </w:r>
      <w:r>
        <w:t xml:space="preserve">resides in the Harrisburg area with her partner, Jim, and her two children, senior beagle, and two wily cats. </w:t>
      </w:r>
      <w:r>
        <w:t xml:space="preserve">  </w:t>
      </w:r>
      <w:bookmarkEnd w:id="0"/>
    </w:p>
    <w:sectPr w:rsidR="0069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C3"/>
    <w:rsid w:val="00695374"/>
    <w:rsid w:val="00A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A6F1"/>
  <w15:chartTrackingRefBased/>
  <w15:docId w15:val="{59FA74B4-C3F9-48B9-A7CF-3FF06C4D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Firestone</dc:creator>
  <cp:keywords/>
  <dc:description/>
  <cp:lastModifiedBy>Mary Firestone</cp:lastModifiedBy>
  <cp:revision>1</cp:revision>
  <dcterms:created xsi:type="dcterms:W3CDTF">2020-11-18T21:12:00Z</dcterms:created>
  <dcterms:modified xsi:type="dcterms:W3CDTF">2020-11-18T21:19:00Z</dcterms:modified>
</cp:coreProperties>
</file>